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90</w:t>
      </w:r>
      <w:r w:rsidR="009C32B9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827E84">
        <w:rPr>
          <w:sz w:val="27"/>
          <w:szCs w:val="27"/>
        </w:rPr>
        <w:t>2</w:t>
      </w:r>
      <w:r w:rsidR="009C32B9">
        <w:rPr>
          <w:sz w:val="27"/>
          <w:szCs w:val="27"/>
        </w:rPr>
        <w:t>4</w:t>
      </w:r>
      <w:bookmarkStart w:id="0" w:name="_GoBack"/>
      <w:bookmarkEnd w:id="0"/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41243F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9C32B9" w:rsidRPr="009C32B9">
        <w:rPr>
          <w:sz w:val="27"/>
          <w:szCs w:val="27"/>
        </w:rPr>
        <w:t xml:space="preserve">О заключении договора безвозмездного пользования движимым имуществом, включенным в перечень муниципального имущества </w:t>
      </w:r>
      <w:proofErr w:type="spellStart"/>
      <w:r w:rsidR="009C32B9" w:rsidRPr="009C32B9">
        <w:rPr>
          <w:sz w:val="27"/>
          <w:szCs w:val="27"/>
        </w:rPr>
        <w:t>Заневского</w:t>
      </w:r>
      <w:proofErr w:type="spellEnd"/>
      <w:r w:rsidR="009C32B9" w:rsidRPr="009C32B9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области, предназначенного для предоставления во владение и (или пользование)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и физическим лицам, не являющимся индивидуальными предпринимателями и применяющим специальный налоговый режим «Налог на профессиональный доход</w:t>
      </w:r>
      <w:r w:rsidR="00E778D4" w:rsidRPr="00E778D4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9C32B9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</w:t>
            </w:r>
            <w:r w:rsidR="0041243F">
              <w:rPr>
                <w:sz w:val="27"/>
                <w:szCs w:val="27"/>
              </w:rPr>
              <w:t xml:space="preserve">в соответствии </w:t>
            </w:r>
            <w:r w:rsidR="009C32B9" w:rsidRPr="009C32B9">
              <w:rPr>
                <w:sz w:val="27"/>
                <w:szCs w:val="27"/>
              </w:rPr>
              <w:t>с Федеральным законом от 06.10.2003 №131-ФЗ</w:t>
            </w:r>
            <w:r w:rsidR="009C32B9">
              <w:rPr>
                <w:sz w:val="27"/>
                <w:szCs w:val="27"/>
              </w:rPr>
              <w:t xml:space="preserve"> </w:t>
            </w:r>
            <w:r w:rsidR="009C32B9" w:rsidRPr="009C32B9">
              <w:rPr>
                <w:sz w:val="27"/>
                <w:szCs w:val="27"/>
              </w:rPr>
              <w:t>«Об общих принципах организации местного самоуправления в Российской</w:t>
            </w:r>
            <w:r w:rsidR="009C32B9">
              <w:rPr>
                <w:sz w:val="27"/>
                <w:szCs w:val="27"/>
              </w:rPr>
              <w:t xml:space="preserve"> </w:t>
            </w:r>
            <w:r w:rsidR="009C32B9" w:rsidRPr="009C32B9">
              <w:rPr>
                <w:sz w:val="27"/>
                <w:szCs w:val="27"/>
              </w:rPr>
              <w:t>Федерации», Федеральным законом от 24.07.2007 № 209-ФЗ «О развитии</w:t>
            </w:r>
            <w:r w:rsidR="009C32B9">
              <w:rPr>
                <w:sz w:val="27"/>
                <w:szCs w:val="27"/>
              </w:rPr>
              <w:t xml:space="preserve"> </w:t>
            </w:r>
            <w:r w:rsidR="009C32B9" w:rsidRPr="009C32B9">
              <w:rPr>
                <w:sz w:val="27"/>
                <w:szCs w:val="27"/>
              </w:rPr>
              <w:t>малого и среднего предпринимательства в Российской Федерации»,</w:t>
            </w:r>
            <w:r w:rsidR="009C32B9">
              <w:rPr>
                <w:sz w:val="27"/>
                <w:szCs w:val="27"/>
              </w:rPr>
              <w:t xml:space="preserve"> </w:t>
            </w:r>
            <w:proofErr w:type="spellStart"/>
            <w:r w:rsidR="009C32B9" w:rsidRPr="009C32B9">
              <w:rPr>
                <w:sz w:val="27"/>
                <w:szCs w:val="27"/>
              </w:rPr>
              <w:t>пп</w:t>
            </w:r>
            <w:proofErr w:type="spellEnd"/>
            <w:r w:rsidR="009C32B9" w:rsidRPr="009C32B9">
              <w:rPr>
                <w:sz w:val="27"/>
                <w:szCs w:val="27"/>
              </w:rPr>
              <w:t>. 9 пункта 1 статьи 17.1 Федерального закона от 26.07.2006 № 135-ФЗ</w:t>
            </w:r>
            <w:r w:rsidR="009C32B9">
              <w:rPr>
                <w:sz w:val="27"/>
                <w:szCs w:val="27"/>
              </w:rPr>
              <w:t xml:space="preserve"> </w:t>
            </w:r>
            <w:r w:rsidR="009C32B9" w:rsidRPr="009C32B9">
              <w:rPr>
                <w:sz w:val="27"/>
                <w:szCs w:val="27"/>
              </w:rPr>
              <w:t>«О защите конкуренции»</w:t>
            </w:r>
            <w:r w:rsidR="00F44CD6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C1BC9" w:rsidRDefault="004C1BC9" w:rsidP="003E7623">
      <w:r>
        <w:separator/>
      </w:r>
    </w:p>
  </w:endnote>
  <w:endnote w:type="continuationSeparator" w:id="0">
    <w:p w:rsidR="004C1BC9" w:rsidRDefault="004C1BC9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C1BC9" w:rsidRDefault="004C1BC9" w:rsidP="003E7623">
      <w:r>
        <w:separator/>
      </w:r>
    </w:p>
  </w:footnote>
  <w:footnote w:type="continuationSeparator" w:id="0">
    <w:p w:rsidR="004C1BC9" w:rsidRDefault="004C1BC9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66AA"/>
    <w:rsid w:val="003C6B1D"/>
    <w:rsid w:val="003D04FF"/>
    <w:rsid w:val="003D0D13"/>
    <w:rsid w:val="003D3699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43F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1BC9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8F0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568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2B9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084FE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5CF5D-A42A-458A-A8AE-D2C8D0CCB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2025-11-06T08:30:00Z</dcterms:created>
  <dcterms:modified xsi:type="dcterms:W3CDTF">2025-11-06T08:30:00Z</dcterms:modified>
</cp:coreProperties>
</file>